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A8" w:rsidRDefault="00E837A8" w:rsidP="00E837A8">
      <w:r>
        <w:rPr>
          <w:b/>
        </w:rPr>
        <w:t>Załącznik  nr 3</w:t>
      </w:r>
    </w:p>
    <w:p w:rsidR="00E837A8" w:rsidRDefault="00E837A8" w:rsidP="00E837A8">
      <w:r>
        <w:t xml:space="preserve"> </w:t>
      </w:r>
    </w:p>
    <w:p w:rsidR="00E837A8" w:rsidRDefault="00E837A8" w:rsidP="00E837A8">
      <w:pPr>
        <w:jc w:val="both"/>
      </w:pPr>
      <w:r>
        <w:t xml:space="preserve">Rękawice  ochronne  -  jako  środki  ochrony  indywidulanej  zapewniające  ochronę  przed  czynnikami  biologicznymi  o piktogramie  AQL  1,5 chroniące  przed  substancjami  chemicznymi. </w:t>
      </w:r>
    </w:p>
    <w:p w:rsidR="00E837A8" w:rsidRDefault="00E837A8" w:rsidP="00E837A8">
      <w:pPr>
        <w:jc w:val="both"/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851"/>
        <w:gridCol w:w="992"/>
        <w:gridCol w:w="1134"/>
        <w:gridCol w:w="1276"/>
        <w:gridCol w:w="709"/>
        <w:gridCol w:w="1270"/>
      </w:tblGrid>
      <w:tr w:rsidR="00E837A8" w:rsidTr="00E837A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E837A8" w:rsidTr="00E837A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Rękawice nitrylowe rozmiar S (100szt) bezpudrowe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837A8" w:rsidTr="00E837A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Rękawice nitrylowe rozmiar L (100szt) bezpudrowe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837A8" w:rsidTr="00E837A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A8" w:rsidRDefault="00E837A8">
            <w:pPr>
              <w:rPr>
                <w:lang w:eastAsia="en-US"/>
              </w:rPr>
            </w:pPr>
          </w:p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A8" w:rsidRDefault="00E837A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E837A8" w:rsidRDefault="00E837A8" w:rsidP="00E837A8"/>
    <w:p w:rsidR="00E837A8" w:rsidRDefault="00E837A8" w:rsidP="00E837A8"/>
    <w:p w:rsidR="00E837A8" w:rsidRDefault="00E837A8" w:rsidP="00E837A8"/>
    <w:p w:rsidR="00E837A8" w:rsidRDefault="00E837A8" w:rsidP="00E837A8"/>
    <w:p w:rsidR="00E837A8" w:rsidRDefault="00E837A8" w:rsidP="00E837A8">
      <w:r>
        <w:t xml:space="preserve">                                                                                                   ………………………………..</w:t>
      </w:r>
    </w:p>
    <w:p w:rsidR="00E837A8" w:rsidRDefault="00E837A8" w:rsidP="00E837A8">
      <w:r>
        <w:t xml:space="preserve">                                                                                                      /data i podpis wykonawcy</w:t>
      </w:r>
    </w:p>
    <w:p w:rsidR="00E837A8" w:rsidRDefault="00E837A8" w:rsidP="00E837A8"/>
    <w:p w:rsidR="000D4D8F" w:rsidRDefault="000D4D8F">
      <w:bookmarkStart w:id="0" w:name="_GoBack"/>
      <w:bookmarkEnd w:id="0"/>
    </w:p>
    <w:sectPr w:rsidR="000D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A8"/>
    <w:rsid w:val="000D4D8F"/>
    <w:rsid w:val="00E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E2EAF-3A8E-4C40-8B33-979E807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7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2023-09-25T09:51:00Z</dcterms:created>
  <dcterms:modified xsi:type="dcterms:W3CDTF">2023-09-25T09:51:00Z</dcterms:modified>
</cp:coreProperties>
</file>