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5A" w:rsidRDefault="008F485A" w:rsidP="008F485A">
      <w:r>
        <w:t xml:space="preserve">Załącznik  nr  1 – DPS Strzelce Op. 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855"/>
        <w:gridCol w:w="1418"/>
        <w:gridCol w:w="709"/>
        <w:gridCol w:w="1134"/>
        <w:gridCol w:w="715"/>
        <w:gridCol w:w="1117"/>
      </w:tblGrid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Nazwa  asortymentu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Jednostka 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Cena 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 netto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Podatek  VAT %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Wartość   brutto</w:t>
            </w: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jałowe 1m</w:t>
            </w:r>
            <w:r>
              <w:rPr>
                <w:rFonts w:eastAsia="Calibri"/>
                <w:vertAlign w:val="superscript"/>
                <w:lang w:eastAsia="en-US"/>
              </w:rPr>
              <w:t xml:space="preserve">2 </w:t>
            </w:r>
            <w:r>
              <w:rPr>
                <w:rFonts w:eastAsia="Calibri"/>
                <w:lang w:eastAsia="en-US"/>
              </w:rPr>
              <w:t xml:space="preserve">   17 nitkowe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 jałowe 17 nitkowe 10x10cm x3szt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rPr>
          <w:trHeight w:val="10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Probówko strzykawki SARSTED Serum Z/2,7 ML (białe)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opakowania/200szt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Probówko strzykawki SARSTEDT Serum Z/2,7 ML (zielone)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opakowania/200szt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Probówko strzykawki SARSTEDT Serum Z/2,7 ML (czerwone)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opakowania/100szt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Igła do pobierania SARSTEDT 0,8x38mm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karton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Opaska podtrzymujaca 10cm x4m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Plaster Omnifix 10cmx10m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Plaster Omnifix 15cmx10m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Zestaw do przetaczania płynów dożylnych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niejałowe 10cmx10cm po 100szt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niejalowe 5cmx5cm po 100 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Pojemniki na mocz nie jałowy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Gaza w metrach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Plaster z opatrunkiem do cięcia 6cm x1m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Plastry Polowis plus 5cm x 5m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Venoplast do mocowania kaniuli 7,6x5,1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Szpatułki  (100szt)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Igły 0,8 x 40mm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Igły 0,7 x 40mm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Igły 10 x 40mm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Wenflony niebieski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Wenflony żółte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Strzykawki 20ml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Przyrząd do wielokrotnego pobierania płynów KD-Spike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  <w:tr w:rsidR="008F485A" w:rsidTr="008F485A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A" w:rsidRDefault="008F48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Razem: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A" w:rsidRDefault="008F485A">
            <w:pPr>
              <w:rPr>
                <w:rFonts w:eastAsia="Calibri"/>
                <w:lang w:eastAsia="en-US"/>
              </w:rPr>
            </w:pPr>
          </w:p>
        </w:tc>
      </w:tr>
    </w:tbl>
    <w:p w:rsidR="008F485A" w:rsidRDefault="008F485A" w:rsidP="008F485A">
      <w:pPr>
        <w:rPr>
          <w:sz w:val="20"/>
          <w:szCs w:val="20"/>
        </w:rPr>
      </w:pPr>
      <w:r>
        <w:rPr>
          <w:sz w:val="20"/>
          <w:szCs w:val="20"/>
        </w:rPr>
        <w:t>Osoba do  kontaktu Kierownik DPS  Strzelce Op. Teresa Słonina tel. 77/ 461-34-80 wew. 424</w:t>
      </w:r>
    </w:p>
    <w:p w:rsidR="008F485A" w:rsidRDefault="008F485A" w:rsidP="008F48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8F485A" w:rsidRDefault="008F485A" w:rsidP="008F485A">
      <w:pPr>
        <w:rPr>
          <w:sz w:val="20"/>
          <w:szCs w:val="20"/>
        </w:rPr>
      </w:pPr>
    </w:p>
    <w:p w:rsidR="008F485A" w:rsidRDefault="008F485A" w:rsidP="008F48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</w:p>
    <w:p w:rsidR="008F485A" w:rsidRDefault="008F485A" w:rsidP="008F48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……………………………………..</w:t>
      </w:r>
    </w:p>
    <w:p w:rsidR="008F485A" w:rsidRDefault="008F485A" w:rsidP="008F485A">
      <w:r>
        <w:rPr>
          <w:sz w:val="20"/>
          <w:szCs w:val="20"/>
        </w:rPr>
        <w:t xml:space="preserve">                                                                                                           podpis  i  pieczęć  </w:t>
      </w:r>
      <w:r>
        <w:t>wykonawcy</w:t>
      </w:r>
    </w:p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8F485A" w:rsidRDefault="008F485A" w:rsidP="008F485A"/>
    <w:p w:rsidR="00A25F61" w:rsidRDefault="00A25F61">
      <w:bookmarkStart w:id="0" w:name="_GoBack"/>
      <w:bookmarkEnd w:id="0"/>
    </w:p>
    <w:sectPr w:rsidR="00A25F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9C" w:rsidRDefault="005D039C" w:rsidP="008F485A">
      <w:r>
        <w:separator/>
      </w:r>
    </w:p>
  </w:endnote>
  <w:endnote w:type="continuationSeparator" w:id="0">
    <w:p w:rsidR="005D039C" w:rsidRDefault="005D039C" w:rsidP="008F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545854"/>
      <w:docPartObj>
        <w:docPartGallery w:val="Page Numbers (Bottom of Page)"/>
        <w:docPartUnique/>
      </w:docPartObj>
    </w:sdtPr>
    <w:sdtContent>
      <w:p w:rsidR="008F485A" w:rsidRDefault="008F48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485A" w:rsidRDefault="008F48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9C" w:rsidRDefault="005D039C" w:rsidP="008F485A">
      <w:r>
        <w:separator/>
      </w:r>
    </w:p>
  </w:footnote>
  <w:footnote w:type="continuationSeparator" w:id="0">
    <w:p w:rsidR="005D039C" w:rsidRDefault="005D039C" w:rsidP="008F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A"/>
    <w:rsid w:val="005D039C"/>
    <w:rsid w:val="008F485A"/>
    <w:rsid w:val="00A2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32DEA-AFF6-4811-8E7B-8A91D7F0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8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8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2023-09-27T10:00:00Z</dcterms:created>
  <dcterms:modified xsi:type="dcterms:W3CDTF">2023-09-27T10:01:00Z</dcterms:modified>
</cp:coreProperties>
</file>