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C8" w:rsidRDefault="006116C8" w:rsidP="006116C8">
      <w:pPr>
        <w:jc w:val="both"/>
        <w:rPr>
          <w:sz w:val="22"/>
          <w:szCs w:val="22"/>
        </w:rPr>
      </w:pPr>
      <w:r>
        <w:rPr>
          <w:b/>
        </w:rPr>
        <w:t>Załącznik  nr  3</w:t>
      </w:r>
      <w:r>
        <w:t xml:space="preserve"> – pokrowiec wykonany z wododpornego i paroprzepuszczalnego materialu SKS lub równoważnego, gruby, oddychający, zmywalny, koloru jasnego, dobrze dopasowujący się do kształtów materaca,  można go prać w temperaturze do 95</w:t>
      </w:r>
      <w:r>
        <w:rPr>
          <w:vertAlign w:val="superscript"/>
        </w:rPr>
        <w:t xml:space="preserve">0 </w:t>
      </w:r>
      <w:r>
        <w:t>stopni C,  czyścić przy użyciu dowolnych środków chemicznych,  pokrowiec z  suwakiem  z  3  stron.</w:t>
      </w:r>
    </w:p>
    <w:p w:rsidR="006116C8" w:rsidRDefault="006116C8" w:rsidP="006116C8"/>
    <w:tbl>
      <w:tblPr>
        <w:tblStyle w:val="Tabela-Siatk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1134"/>
        <w:gridCol w:w="1276"/>
        <w:gridCol w:w="715"/>
        <w:gridCol w:w="1411"/>
      </w:tblGrid>
      <w:tr w:rsidR="006116C8" w:rsidTr="006116C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Podatek  VAT %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  brutto</w:t>
            </w:r>
          </w:p>
        </w:tc>
      </w:tr>
      <w:tr w:rsidR="006116C8" w:rsidTr="006116C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Pokrowiec na materac paroprzepuszczalny nieprzemakalny o wymiarach 80x200x15cm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6116C8" w:rsidRDefault="006116C8">
            <w:pPr>
              <w:rPr>
                <w:rFonts w:eastAsia="Calibri"/>
                <w:lang w:eastAsia="en-US"/>
              </w:rPr>
            </w:pPr>
          </w:p>
          <w:p w:rsidR="006116C8" w:rsidRDefault="006116C8">
            <w:pPr>
              <w:rPr>
                <w:rFonts w:eastAsia="Calibri"/>
                <w:lang w:eastAsia="en-US"/>
              </w:rPr>
            </w:pPr>
          </w:p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</w:tr>
      <w:tr w:rsidR="006116C8" w:rsidTr="006116C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Pokrowiec na materac paroprzepuszczalny nieprzemakalny o wymiarach 80x200x10cm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</w:tr>
      <w:tr w:rsidR="006116C8" w:rsidTr="006116C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Pokrowiec na materac paroprzepuszczalny nieprzemakalny o wymiarach 90x200x15cm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</w:tr>
      <w:tr w:rsidR="006116C8" w:rsidTr="006116C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Pokrowiec na materac paroprzepuszczalny nieprzemakalny o wymiarach 90x200x10cm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</w:tr>
      <w:tr w:rsidR="006116C8" w:rsidTr="006116C8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Razem: </w:t>
            </w:r>
          </w:p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C8" w:rsidRDefault="006116C8">
            <w:pPr>
              <w:rPr>
                <w:rFonts w:eastAsia="Calibri"/>
                <w:lang w:eastAsia="en-US"/>
              </w:rPr>
            </w:pPr>
          </w:p>
        </w:tc>
      </w:tr>
    </w:tbl>
    <w:p w:rsidR="006116C8" w:rsidRDefault="006116C8" w:rsidP="006116C8">
      <w:pPr>
        <w:rPr>
          <w:sz w:val="20"/>
          <w:szCs w:val="20"/>
        </w:rPr>
      </w:pPr>
    </w:p>
    <w:p w:rsidR="006116C8" w:rsidRDefault="006116C8" w:rsidP="006116C8">
      <w:pPr>
        <w:rPr>
          <w:sz w:val="20"/>
          <w:szCs w:val="20"/>
        </w:rPr>
      </w:pPr>
    </w:p>
    <w:p w:rsidR="006116C8" w:rsidRDefault="006116C8" w:rsidP="006116C8">
      <w:pPr>
        <w:rPr>
          <w:sz w:val="20"/>
          <w:szCs w:val="20"/>
        </w:rPr>
      </w:pPr>
    </w:p>
    <w:p w:rsidR="006116C8" w:rsidRDefault="006116C8" w:rsidP="006116C8">
      <w:pPr>
        <w:rPr>
          <w:sz w:val="20"/>
          <w:szCs w:val="20"/>
        </w:rPr>
      </w:pPr>
    </w:p>
    <w:p w:rsidR="006116C8" w:rsidRDefault="006116C8" w:rsidP="006116C8">
      <w:pPr>
        <w:rPr>
          <w:sz w:val="20"/>
          <w:szCs w:val="20"/>
        </w:rPr>
      </w:pPr>
    </w:p>
    <w:p w:rsidR="006116C8" w:rsidRDefault="006116C8" w:rsidP="006116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……………………………………..</w:t>
      </w:r>
    </w:p>
    <w:p w:rsidR="006116C8" w:rsidRDefault="006116C8" w:rsidP="006116C8">
      <w:pPr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podpis  i  pieczęć  wykonawcy</w:t>
      </w: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6116C8" w:rsidRDefault="006116C8" w:rsidP="006116C8">
      <w:pPr>
        <w:rPr>
          <w:b/>
          <w:bCs/>
        </w:rPr>
      </w:pPr>
    </w:p>
    <w:p w:rsidR="005A306D" w:rsidRDefault="005A306D">
      <w:bookmarkStart w:id="0" w:name="_GoBack"/>
      <w:bookmarkEnd w:id="0"/>
    </w:p>
    <w:sectPr w:rsidR="005A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8"/>
    <w:rsid w:val="005A306D"/>
    <w:rsid w:val="0061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8C48-4652-4B29-B839-33A9988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6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2024-04-03T08:51:00Z</dcterms:created>
  <dcterms:modified xsi:type="dcterms:W3CDTF">2024-04-03T08:56:00Z</dcterms:modified>
</cp:coreProperties>
</file>